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1D24" w14:textId="77777777" w:rsidR="00397CFD" w:rsidRPr="008F0B48" w:rsidRDefault="00397CFD" w:rsidP="00397CFD">
      <w:pPr>
        <w:rPr>
          <w:b/>
          <w:sz w:val="24"/>
          <w:szCs w:val="24"/>
        </w:rPr>
      </w:pPr>
      <w:r w:rsidRPr="008F0B48">
        <w:rPr>
          <w:b/>
          <w:sz w:val="24"/>
          <w:szCs w:val="24"/>
        </w:rPr>
        <w:t>OŠ Rudolfa Strohala, Školska 22, Lokve, objavljuje</w:t>
      </w:r>
    </w:p>
    <w:p w14:paraId="5CF56144" w14:textId="77777777" w:rsidR="00E22088" w:rsidRDefault="00E22088" w:rsidP="00397CFD">
      <w:pPr>
        <w:jc w:val="center"/>
        <w:rPr>
          <w:b/>
          <w:sz w:val="28"/>
          <w:szCs w:val="28"/>
        </w:rPr>
      </w:pPr>
    </w:p>
    <w:p w14:paraId="6651DAF2" w14:textId="5C87B346" w:rsidR="00397CFD" w:rsidRPr="008F0B48" w:rsidRDefault="00397CFD" w:rsidP="00397CFD">
      <w:pPr>
        <w:jc w:val="center"/>
        <w:rPr>
          <w:b/>
          <w:sz w:val="28"/>
          <w:szCs w:val="28"/>
        </w:rPr>
      </w:pPr>
      <w:r w:rsidRPr="008F0B48">
        <w:rPr>
          <w:b/>
          <w:sz w:val="28"/>
          <w:szCs w:val="28"/>
        </w:rPr>
        <w:t xml:space="preserve">NATJEČAJ ZA UPIS DJECE U </w:t>
      </w:r>
      <w:r>
        <w:rPr>
          <w:b/>
          <w:sz w:val="28"/>
          <w:szCs w:val="28"/>
        </w:rPr>
        <w:t>PROGRAM</w:t>
      </w:r>
      <w:r w:rsidRPr="008F0B48">
        <w:rPr>
          <w:b/>
          <w:sz w:val="28"/>
          <w:szCs w:val="28"/>
        </w:rPr>
        <w:t xml:space="preserve"> PREDŠKOLSKOG ODGOJA </w:t>
      </w:r>
    </w:p>
    <w:p w14:paraId="6D497331" w14:textId="77777777" w:rsidR="00397CFD" w:rsidRPr="008F0B48" w:rsidRDefault="00397CFD" w:rsidP="00397CFD">
      <w:pPr>
        <w:jc w:val="center"/>
        <w:rPr>
          <w:b/>
          <w:sz w:val="28"/>
          <w:szCs w:val="28"/>
        </w:rPr>
      </w:pPr>
      <w:r w:rsidRPr="008F0B48">
        <w:rPr>
          <w:b/>
          <w:sz w:val="28"/>
          <w:szCs w:val="28"/>
        </w:rPr>
        <w:t>za pedagošku godinu 20</w:t>
      </w:r>
      <w:r>
        <w:rPr>
          <w:b/>
          <w:sz w:val="28"/>
          <w:szCs w:val="28"/>
        </w:rPr>
        <w:t>21</w:t>
      </w:r>
      <w:r w:rsidRPr="008F0B48">
        <w:rPr>
          <w:b/>
          <w:sz w:val="28"/>
          <w:szCs w:val="28"/>
        </w:rPr>
        <w:t>./20</w:t>
      </w:r>
      <w:r>
        <w:rPr>
          <w:b/>
          <w:sz w:val="28"/>
          <w:szCs w:val="28"/>
        </w:rPr>
        <w:t>22</w:t>
      </w:r>
      <w:r w:rsidRPr="008F0B48">
        <w:rPr>
          <w:b/>
          <w:sz w:val="28"/>
          <w:szCs w:val="28"/>
        </w:rPr>
        <w:t>.</w:t>
      </w:r>
    </w:p>
    <w:p w14:paraId="62900DAD" w14:textId="77777777" w:rsidR="00E22088" w:rsidRDefault="00E22088" w:rsidP="00B05190">
      <w:pPr>
        <w:jc w:val="both"/>
        <w:rPr>
          <w:b/>
          <w:sz w:val="24"/>
          <w:szCs w:val="24"/>
        </w:rPr>
      </w:pPr>
    </w:p>
    <w:p w14:paraId="158211B4" w14:textId="4CA14991" w:rsidR="00B05190" w:rsidRPr="00B05190" w:rsidRDefault="00B05190" w:rsidP="00B05190">
      <w:pPr>
        <w:jc w:val="both"/>
        <w:rPr>
          <w:b/>
          <w:sz w:val="24"/>
          <w:szCs w:val="24"/>
        </w:rPr>
      </w:pPr>
      <w:r w:rsidRPr="00B05190">
        <w:rPr>
          <w:b/>
          <w:sz w:val="24"/>
          <w:szCs w:val="24"/>
        </w:rPr>
        <w:t>PRIJAVE ZA UPIS DJECE podnose se:</w:t>
      </w:r>
    </w:p>
    <w:p w14:paraId="39EDEE8C" w14:textId="77777777" w:rsidR="00B05190" w:rsidRPr="00B05190" w:rsidRDefault="00B05190" w:rsidP="00B05190">
      <w:pPr>
        <w:jc w:val="both"/>
        <w:rPr>
          <w:bCs/>
          <w:sz w:val="24"/>
          <w:szCs w:val="24"/>
        </w:rPr>
      </w:pPr>
      <w:r w:rsidRPr="00B05190">
        <w:rPr>
          <w:bCs/>
          <w:sz w:val="24"/>
          <w:szCs w:val="24"/>
        </w:rPr>
        <w:t>OD 10.05. DO 21.05. 2021. GODINE OD 08:00 DO 14:00H u prostorijama Programa predškolskog odgoja, ili putem e-maila: d.v.lokve@gmail.com</w:t>
      </w:r>
    </w:p>
    <w:p w14:paraId="29D5AECB" w14:textId="77777777" w:rsidR="00E22088" w:rsidRDefault="00E22088" w:rsidP="00B05190">
      <w:pPr>
        <w:jc w:val="both"/>
        <w:rPr>
          <w:b/>
          <w:sz w:val="24"/>
          <w:szCs w:val="24"/>
        </w:rPr>
      </w:pPr>
    </w:p>
    <w:p w14:paraId="77E547A0" w14:textId="4B69830F" w:rsidR="00B05190" w:rsidRPr="00B05190" w:rsidRDefault="00B05190" w:rsidP="00B05190">
      <w:pPr>
        <w:jc w:val="both"/>
        <w:rPr>
          <w:b/>
          <w:sz w:val="24"/>
          <w:szCs w:val="24"/>
        </w:rPr>
      </w:pPr>
      <w:r w:rsidRPr="00B05190">
        <w:rPr>
          <w:b/>
          <w:sz w:val="24"/>
          <w:szCs w:val="24"/>
        </w:rPr>
        <w:t>I. VRSTE PROGRAMA</w:t>
      </w:r>
    </w:p>
    <w:p w14:paraId="524864F9" w14:textId="435818D0" w:rsidR="00B05190" w:rsidRPr="00B05190" w:rsidRDefault="00B11245" w:rsidP="00B0519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B05190" w:rsidRPr="00B05190">
        <w:rPr>
          <w:bCs/>
          <w:sz w:val="24"/>
          <w:szCs w:val="24"/>
        </w:rPr>
        <w:t xml:space="preserve">) </w:t>
      </w:r>
      <w:r w:rsidR="00B05190" w:rsidRPr="00E83F84">
        <w:rPr>
          <w:b/>
          <w:sz w:val="24"/>
          <w:szCs w:val="24"/>
        </w:rPr>
        <w:t>REDOVITI POLUDNEVNI (6satni) VRTIĆKI PROGRAM</w:t>
      </w:r>
      <w:r w:rsidR="00B05190" w:rsidRPr="00B05190">
        <w:rPr>
          <w:bCs/>
          <w:sz w:val="24"/>
          <w:szCs w:val="24"/>
        </w:rPr>
        <w:t xml:space="preserve"> </w:t>
      </w:r>
      <w:r w:rsidR="00B05190" w:rsidRPr="00B05190">
        <w:rPr>
          <w:bCs/>
          <w:sz w:val="20"/>
          <w:szCs w:val="20"/>
        </w:rPr>
        <w:t>(za djecu od navršene 3.godine života)</w:t>
      </w:r>
    </w:p>
    <w:p w14:paraId="631329C2" w14:textId="1BC3A75E" w:rsidR="00B05190" w:rsidRDefault="00B05190" w:rsidP="00B05190">
      <w:pPr>
        <w:jc w:val="both"/>
        <w:rPr>
          <w:bCs/>
        </w:rPr>
      </w:pPr>
      <w:r w:rsidRPr="00B05190">
        <w:rPr>
          <w:bCs/>
        </w:rPr>
        <w:t>U vrtićk</w:t>
      </w:r>
      <w:r w:rsidR="00485418">
        <w:rPr>
          <w:bCs/>
        </w:rPr>
        <w:t>i</w:t>
      </w:r>
      <w:r w:rsidRPr="00B05190">
        <w:rPr>
          <w:bCs/>
        </w:rPr>
        <w:t xml:space="preserve"> program u pravilu se upisuju djeca koja do 31. 8. tekuće kalendarske godine navrše 3 godine života.</w:t>
      </w:r>
    </w:p>
    <w:p w14:paraId="6B002B2B" w14:textId="059F5B25" w:rsidR="00B05190" w:rsidRDefault="00B05190" w:rsidP="00B05190">
      <w:pPr>
        <w:jc w:val="both"/>
        <w:rPr>
          <w:b/>
          <w:sz w:val="24"/>
          <w:szCs w:val="24"/>
        </w:rPr>
      </w:pPr>
      <w:r w:rsidRPr="00B05190">
        <w:rPr>
          <w:b/>
          <w:sz w:val="24"/>
          <w:szCs w:val="24"/>
        </w:rPr>
        <w:t>II. UVJETI UPISA</w:t>
      </w:r>
    </w:p>
    <w:p w14:paraId="326D0AC6" w14:textId="681439F4" w:rsidR="00397CFD" w:rsidRPr="00B05190" w:rsidRDefault="00397CFD" w:rsidP="00B05190">
      <w:pPr>
        <w:jc w:val="both"/>
        <w:rPr>
          <w:b/>
          <w:sz w:val="24"/>
          <w:szCs w:val="24"/>
        </w:rPr>
      </w:pPr>
      <w:r w:rsidRPr="00B05190">
        <w:rPr>
          <w:b/>
          <w:sz w:val="24"/>
          <w:szCs w:val="24"/>
        </w:rPr>
        <w:t>Upis djece koja su dosadašnji polaznici programa</w:t>
      </w:r>
    </w:p>
    <w:p w14:paraId="1C431B55" w14:textId="77777777" w:rsidR="00397CFD" w:rsidRPr="00B05190" w:rsidRDefault="00397CFD" w:rsidP="00397CFD">
      <w:pPr>
        <w:jc w:val="both"/>
      </w:pPr>
      <w:r w:rsidRPr="00B05190">
        <w:t>Roditelj djeteta koje je upisano u prethodnoj pedagoškoj godini dužan je u upisnom roku predati Zahtjev za nastavak korištenja usluga. Zahtjev za nastavak korištenja usluga podiže u Vrtiću ili na internetskoj stranici OŠ Rudolfa Strohala.</w:t>
      </w:r>
    </w:p>
    <w:p w14:paraId="557C57B5" w14:textId="77777777" w:rsidR="00397CFD" w:rsidRPr="00B05190" w:rsidRDefault="00397CFD" w:rsidP="00397CFD">
      <w:pPr>
        <w:jc w:val="both"/>
      </w:pPr>
      <w:r w:rsidRPr="00B05190">
        <w:t>Ukoliko Zahtjev za nastavak nije podnesen u upisnom roku, smatra se da ne postoji potreba daljnjeg korištenja usluga Vrtića te se dijete ispisuje najkasnije s 31. kolovozom tekuće godine. U trenutku predaje Zahtjeva Roditelj mora imati podmirena dugovanja prema Vrtiću.</w:t>
      </w:r>
    </w:p>
    <w:p w14:paraId="1E3D8DB4" w14:textId="5C6E7967" w:rsidR="00397CFD" w:rsidRPr="008F0B48" w:rsidRDefault="00397CFD" w:rsidP="00397CFD">
      <w:pPr>
        <w:jc w:val="both"/>
        <w:rPr>
          <w:b/>
          <w:sz w:val="24"/>
          <w:szCs w:val="24"/>
        </w:rPr>
      </w:pPr>
      <w:r w:rsidRPr="008F0B48">
        <w:rPr>
          <w:b/>
          <w:sz w:val="24"/>
          <w:szCs w:val="24"/>
        </w:rPr>
        <w:t>Upis djece koja se prvi put prijavljuju</w:t>
      </w:r>
    </w:p>
    <w:p w14:paraId="0A3F0F59" w14:textId="77777777" w:rsidR="00B05190" w:rsidRPr="00B05190" w:rsidRDefault="00B05190" w:rsidP="00B05190">
      <w:pPr>
        <w:jc w:val="both"/>
      </w:pPr>
      <w:r w:rsidRPr="00B05190">
        <w:t>Dokumentacija za upis:</w:t>
      </w:r>
    </w:p>
    <w:p w14:paraId="303C6E6C" w14:textId="41529D12" w:rsidR="00B05190" w:rsidRPr="00B05190" w:rsidRDefault="00B05190" w:rsidP="00B05190">
      <w:pPr>
        <w:jc w:val="both"/>
      </w:pPr>
      <w:r w:rsidRPr="00B05190">
        <w:t>OSNOVNI</w:t>
      </w:r>
      <w:r w:rsidR="00C14A67">
        <w:t xml:space="preserve"> (Obavezni)</w:t>
      </w:r>
      <w:r w:rsidRPr="00B05190">
        <w:t xml:space="preserve"> DOKUMENTI:</w:t>
      </w:r>
    </w:p>
    <w:p w14:paraId="5B7FE852" w14:textId="77777777" w:rsidR="00E83F84" w:rsidRDefault="00B05190" w:rsidP="00E83F84">
      <w:pPr>
        <w:pStyle w:val="Odlomakpopisa"/>
        <w:numPr>
          <w:ilvl w:val="0"/>
          <w:numId w:val="5"/>
        </w:numPr>
        <w:jc w:val="both"/>
      </w:pPr>
      <w:r w:rsidRPr="00B05190">
        <w:t>ispunjen obrazac Zahtjeva za upis u 2 primjerka</w:t>
      </w:r>
    </w:p>
    <w:p w14:paraId="5218F365" w14:textId="0F9B7FBB" w:rsidR="00B05190" w:rsidRPr="00B05190" w:rsidRDefault="00B05190" w:rsidP="00E83F84">
      <w:pPr>
        <w:pStyle w:val="Odlomakpopisa"/>
        <w:numPr>
          <w:ilvl w:val="0"/>
          <w:numId w:val="5"/>
        </w:numPr>
        <w:jc w:val="both"/>
      </w:pPr>
      <w:r w:rsidRPr="00B05190">
        <w:t>rodni list djeteta (preslika)</w:t>
      </w:r>
    </w:p>
    <w:p w14:paraId="223E3CB7" w14:textId="536C90DA" w:rsidR="00B05190" w:rsidRPr="00B05190" w:rsidRDefault="00B05190" w:rsidP="00E83F84">
      <w:pPr>
        <w:pStyle w:val="Odlomakpopisa"/>
        <w:numPr>
          <w:ilvl w:val="0"/>
          <w:numId w:val="5"/>
        </w:numPr>
        <w:jc w:val="both"/>
      </w:pPr>
      <w:r w:rsidRPr="00B05190">
        <w:t>potvrda nadležnog liječnika o obavljenom sistematskom zdravstvenom pregledu djeteta ne starije od 30 dana i kopija knjižice procijepljenosti</w:t>
      </w:r>
    </w:p>
    <w:p w14:paraId="48ABF5D9" w14:textId="1908C706" w:rsidR="00B05190" w:rsidRPr="00B05190" w:rsidRDefault="00B05190" w:rsidP="00E83F84">
      <w:pPr>
        <w:pStyle w:val="Odlomakpopisa"/>
        <w:numPr>
          <w:ilvl w:val="0"/>
          <w:numId w:val="5"/>
        </w:numPr>
        <w:jc w:val="both"/>
      </w:pPr>
      <w:r w:rsidRPr="00B05190">
        <w:t>ispunjen obrazac Provjera prebivališta</w:t>
      </w:r>
    </w:p>
    <w:p w14:paraId="0803569C" w14:textId="51918058" w:rsidR="00B05190" w:rsidRPr="00B05190" w:rsidRDefault="00B05190" w:rsidP="00E83F84">
      <w:pPr>
        <w:pStyle w:val="Odlomakpopisa"/>
        <w:numPr>
          <w:ilvl w:val="0"/>
          <w:numId w:val="5"/>
        </w:numPr>
        <w:jc w:val="both"/>
      </w:pPr>
      <w:r w:rsidRPr="00B05190">
        <w:t>preslika važećih osobnih iskaznica oba roditelja</w:t>
      </w:r>
    </w:p>
    <w:p w14:paraId="031E4ACF" w14:textId="6809A158" w:rsidR="00B05190" w:rsidRDefault="00B05190" w:rsidP="00E83F84">
      <w:pPr>
        <w:pStyle w:val="Odlomakpopisa"/>
        <w:numPr>
          <w:ilvl w:val="0"/>
          <w:numId w:val="5"/>
        </w:numPr>
        <w:jc w:val="both"/>
      </w:pPr>
      <w:r w:rsidRPr="00B05190">
        <w:t>domovnica djeteta (preslika)</w:t>
      </w:r>
    </w:p>
    <w:p w14:paraId="74B0EFA9" w14:textId="77777777" w:rsidR="00E83F84" w:rsidRDefault="00C14A67" w:rsidP="00397CFD">
      <w:pPr>
        <w:jc w:val="both"/>
        <w:rPr>
          <w:b/>
          <w:bCs/>
        </w:rPr>
      </w:pPr>
      <w:r w:rsidRPr="00C14A67">
        <w:rPr>
          <w:b/>
          <w:bCs/>
        </w:rPr>
        <w:lastRenderedPageBreak/>
        <w:t>III. NAČIN OSTVARIVANJA PREDNOSTI PRI UPISU</w:t>
      </w:r>
    </w:p>
    <w:p w14:paraId="1B2F279D" w14:textId="1ED53723" w:rsidR="00C14A67" w:rsidRDefault="00B05190" w:rsidP="00397CFD">
      <w:pPr>
        <w:jc w:val="both"/>
      </w:pPr>
      <w:r w:rsidRPr="00B05190">
        <w:t>DOKUMENTI KOJIMA RODITELJ ILI SKRBNIK DOKAZUJE PRAVO NA PREDNOST PRI UPISU:</w:t>
      </w:r>
    </w:p>
    <w:p w14:paraId="1B815783" w14:textId="77777777" w:rsidR="00E83F84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 xml:space="preserve">potvrde o radnom statusu roditelja / potvrde o zaposlenju ili dokaz o samostalnom obavljanju djelatnosti – rješenje, obrtnica / dokaz o statusu poljoprivrednika, </w:t>
      </w:r>
    </w:p>
    <w:p w14:paraId="7A445F15" w14:textId="0175B3DA" w:rsidR="00C14A67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>rodne listove za ostalu djecu u obitelji,</w:t>
      </w:r>
    </w:p>
    <w:p w14:paraId="0343DD75" w14:textId="77777777" w:rsidR="00C14A67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>rješenje o stupnju invalidnosti,</w:t>
      </w:r>
    </w:p>
    <w:p w14:paraId="4DC2607F" w14:textId="77777777" w:rsidR="00C14A67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>liječničku potvrdu specijaliste ili liječnika primarne zdravstvene zaštite o težoj bolesti roditelja, odnosno djeteta,</w:t>
      </w:r>
    </w:p>
    <w:p w14:paraId="1E16E0BE" w14:textId="77777777" w:rsidR="00C14A67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>preporuku ili rješenje ovlaštenog organa ili službe za djecu s teškoćama u razvoju,</w:t>
      </w:r>
    </w:p>
    <w:p w14:paraId="015FC9D9" w14:textId="77777777" w:rsidR="00C14A67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>potvrdu Centra za socijalnu skrb o socijalnom statusu,</w:t>
      </w:r>
    </w:p>
    <w:p w14:paraId="33CF4BAF" w14:textId="77777777" w:rsidR="00C14A67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>pravomoćnu presudu o razvodu braka za razvedene roditelje,</w:t>
      </w:r>
    </w:p>
    <w:p w14:paraId="76D96425" w14:textId="4296F204" w:rsidR="00397CFD" w:rsidRPr="00B05190" w:rsidRDefault="00397CFD" w:rsidP="00E83F84">
      <w:pPr>
        <w:pStyle w:val="Odlomakpopisa"/>
        <w:numPr>
          <w:ilvl w:val="0"/>
          <w:numId w:val="8"/>
        </w:numPr>
        <w:jc w:val="both"/>
      </w:pPr>
      <w:r w:rsidRPr="00B05190">
        <w:t>druge dokaze kojima se dokazuje prednost pri upisu djeteta u Vrtić.</w:t>
      </w:r>
    </w:p>
    <w:p w14:paraId="2BDBA4AF" w14:textId="1FFA9E9E" w:rsidR="00397CFD" w:rsidRPr="00B05190" w:rsidRDefault="00397CFD" w:rsidP="00397CFD">
      <w:pPr>
        <w:jc w:val="both"/>
      </w:pPr>
      <w:r w:rsidRPr="00B05190">
        <w:t>Za točnost podataka iz prethodnog stavka ovog članka odgovorne su osobe koje su izdale  dokumente, odnosno podnositelji/ce zahtjeva. U slučaju osnovane sumnje u točnost podataka</w:t>
      </w:r>
      <w:r w:rsidR="00B05190">
        <w:t xml:space="preserve"> </w:t>
      </w:r>
      <w:r w:rsidRPr="00B05190">
        <w:t xml:space="preserve">iz priloženih dokumenata Komisija može obaviti provjeru. </w:t>
      </w:r>
      <w:r w:rsidR="00B05190">
        <w:t>Osnovni dokumenti</w:t>
      </w:r>
      <w:r w:rsidRPr="00B05190">
        <w:t xml:space="preserve"> obvezno se prilažu zahtjevu za upis.</w:t>
      </w:r>
      <w:r w:rsidR="00B05190">
        <w:t xml:space="preserve"> </w:t>
      </w:r>
      <w:r w:rsidRPr="00B05190">
        <w:t>Zahtjevi za upis koji ne sadrže ove priloge neće biti uzeti u razmatranje.</w:t>
      </w:r>
      <w:r w:rsidR="00B05190">
        <w:t xml:space="preserve"> </w:t>
      </w:r>
      <w:r w:rsidRPr="00B05190">
        <w:t>Ostali dokazi podnose se samo u svrhu ostvarivanja prednosti kod upisa djeteta.</w:t>
      </w:r>
      <w:r w:rsidR="00B05190">
        <w:t xml:space="preserve"> </w:t>
      </w:r>
      <w:r w:rsidRPr="00B05190">
        <w:t>Podnositelji/ce zahtjeva koji nisu priložili odgovarajuće dokaze ne mogu se pozivati na prednost pri upisu.</w:t>
      </w:r>
    </w:p>
    <w:p w14:paraId="34D2CE5F" w14:textId="77777777" w:rsidR="00E22088" w:rsidRDefault="00E22088" w:rsidP="00397CFD">
      <w:pPr>
        <w:jc w:val="both"/>
        <w:rPr>
          <w:b/>
        </w:rPr>
      </w:pPr>
    </w:p>
    <w:p w14:paraId="24499A74" w14:textId="6653B850" w:rsidR="00397CFD" w:rsidRPr="00B05190" w:rsidRDefault="00397CFD" w:rsidP="00397CFD">
      <w:pPr>
        <w:jc w:val="both"/>
        <w:rPr>
          <w:b/>
        </w:rPr>
      </w:pPr>
      <w:r w:rsidRPr="00B05190">
        <w:rPr>
          <w:b/>
        </w:rPr>
        <w:t xml:space="preserve">IV. </w:t>
      </w:r>
      <w:r w:rsidR="00E83F84">
        <w:rPr>
          <w:b/>
        </w:rPr>
        <w:t>REZULTATI UPISA</w:t>
      </w:r>
    </w:p>
    <w:p w14:paraId="28C2B204" w14:textId="2C7074CE" w:rsidR="00397CFD" w:rsidRDefault="00397CFD" w:rsidP="00397CFD">
      <w:pPr>
        <w:jc w:val="both"/>
      </w:pPr>
      <w:r w:rsidRPr="00B05190">
        <w:t xml:space="preserve">Rezultati upisa bit će objavljeni </w:t>
      </w:r>
      <w:r w:rsidR="00B05190" w:rsidRPr="00B05190">
        <w:t>2</w:t>
      </w:r>
      <w:r w:rsidR="00E83F84">
        <w:t>6</w:t>
      </w:r>
      <w:r w:rsidRPr="00B05190">
        <w:t xml:space="preserve">. </w:t>
      </w:r>
      <w:r w:rsidR="00B05190" w:rsidRPr="00B05190">
        <w:t>svibnja</w:t>
      </w:r>
      <w:r w:rsidRPr="00B05190">
        <w:t xml:space="preserve"> 2021. godine na oglasnoj ploči OŠ Rudolfa Strohala i Oglasnoj ploči vrtića.</w:t>
      </w:r>
    </w:p>
    <w:p w14:paraId="51241C24" w14:textId="77777777" w:rsidR="00E22088" w:rsidRDefault="00E22088" w:rsidP="00E22088">
      <w:r>
        <w:t xml:space="preserve">                                                                                                                                  </w:t>
      </w:r>
    </w:p>
    <w:p w14:paraId="3D443C89" w14:textId="6984FBB7" w:rsidR="00E22088" w:rsidRDefault="00E22088" w:rsidP="00E22088">
      <w:r>
        <w:t xml:space="preserve">                                                                                                           </w:t>
      </w:r>
    </w:p>
    <w:p w14:paraId="2764840C" w14:textId="77777777" w:rsidR="00E22088" w:rsidRDefault="00E22088" w:rsidP="00E22088"/>
    <w:p w14:paraId="713DD3C1" w14:textId="1643EF47" w:rsidR="00E83F84" w:rsidRDefault="00E22088" w:rsidP="00E22088">
      <w:r>
        <w:t xml:space="preserve">                                                                                                                                     Ravnateljica:</w:t>
      </w:r>
    </w:p>
    <w:p w14:paraId="473F2553" w14:textId="77777777" w:rsidR="00E22088" w:rsidRDefault="00E22088" w:rsidP="00E22088"/>
    <w:p w14:paraId="2EAA50CB" w14:textId="383B686C" w:rsidR="00E83F84" w:rsidRDefault="00E83F84" w:rsidP="00E83F84">
      <w:pPr>
        <w:jc w:val="right"/>
      </w:pPr>
      <w:r>
        <w:t>______________________________</w:t>
      </w:r>
    </w:p>
    <w:p w14:paraId="5A21D036" w14:textId="5B52C8F4" w:rsidR="00E83F84" w:rsidRPr="00B05190" w:rsidRDefault="00E83F84" w:rsidP="00E83F84">
      <w:pPr>
        <w:jc w:val="right"/>
      </w:pPr>
      <w:r>
        <w:t xml:space="preserve">/  </w:t>
      </w:r>
      <w:r w:rsidR="00E22088">
        <w:t xml:space="preserve">     </w:t>
      </w:r>
      <w:r>
        <w:t>Borka Kezele-Kanjer</w:t>
      </w:r>
      <w:r w:rsidR="00E22088">
        <w:t>, prof.         /</w:t>
      </w:r>
    </w:p>
    <w:p w14:paraId="1EA40358" w14:textId="77777777" w:rsidR="009A4661" w:rsidRPr="00B05190" w:rsidRDefault="00485418"/>
    <w:sectPr w:rsidR="009A4661" w:rsidRPr="00B05190" w:rsidSect="009351B0">
      <w:pgSz w:w="11906" w:h="16838" w:code="9"/>
      <w:pgMar w:top="1134" w:right="1134" w:bottom="1134" w:left="1701" w:header="720" w:footer="720" w:gutter="0"/>
      <w:cols w:space="708"/>
      <w:vAlign w:val="both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AE5"/>
    <w:multiLevelType w:val="hybridMultilevel"/>
    <w:tmpl w:val="3F3E7A50"/>
    <w:lvl w:ilvl="0" w:tplc="13A4D3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2653"/>
    <w:multiLevelType w:val="multilevel"/>
    <w:tmpl w:val="41D03CA4"/>
    <w:lvl w:ilvl="0">
      <w:start w:val="1"/>
      <w:numFmt w:val="upperRoman"/>
      <w:lvlText w:val="%1."/>
      <w:lvlJc w:val="left"/>
      <w:pPr>
        <w:tabs>
          <w:tab w:val="num" w:pos="2345"/>
        </w:tabs>
        <w:ind w:left="1985" w:firstLine="0"/>
      </w:pPr>
    </w:lvl>
    <w:lvl w:ilvl="1">
      <w:start w:val="1"/>
      <w:numFmt w:val="upperLetter"/>
      <w:lvlText w:val="%2."/>
      <w:lvlJc w:val="left"/>
      <w:pPr>
        <w:tabs>
          <w:tab w:val="num" w:pos="3065"/>
        </w:tabs>
        <w:ind w:left="2705" w:firstLine="0"/>
      </w:pPr>
    </w:lvl>
    <w:lvl w:ilvl="2">
      <w:start w:val="1"/>
      <w:numFmt w:val="decimal"/>
      <w:lvlText w:val="%3."/>
      <w:lvlJc w:val="left"/>
      <w:pPr>
        <w:tabs>
          <w:tab w:val="num" w:pos="3785"/>
        </w:tabs>
        <w:ind w:left="3425" w:firstLine="0"/>
      </w:pPr>
    </w:lvl>
    <w:lvl w:ilvl="3">
      <w:start w:val="1"/>
      <w:numFmt w:val="lowerLetter"/>
      <w:lvlText w:val="%4)"/>
      <w:lvlJc w:val="left"/>
      <w:pPr>
        <w:tabs>
          <w:tab w:val="num" w:pos="4505"/>
        </w:tabs>
        <w:ind w:left="4145" w:firstLine="0"/>
      </w:pPr>
    </w:lvl>
    <w:lvl w:ilvl="4">
      <w:start w:val="1"/>
      <w:numFmt w:val="decimal"/>
      <w:lvlText w:val="(%5)"/>
      <w:lvlJc w:val="left"/>
      <w:pPr>
        <w:tabs>
          <w:tab w:val="num" w:pos="5225"/>
        </w:tabs>
        <w:ind w:left="4865" w:firstLine="0"/>
      </w:pPr>
    </w:lvl>
    <w:lvl w:ilvl="5">
      <w:start w:val="1"/>
      <w:numFmt w:val="lowerLetter"/>
      <w:lvlText w:val="(%6)"/>
      <w:lvlJc w:val="left"/>
      <w:pPr>
        <w:tabs>
          <w:tab w:val="num" w:pos="5945"/>
        </w:tabs>
        <w:ind w:left="5585" w:firstLine="0"/>
      </w:pPr>
    </w:lvl>
    <w:lvl w:ilvl="6">
      <w:start w:val="1"/>
      <w:numFmt w:val="lowerRoman"/>
      <w:lvlText w:val="(%7)"/>
      <w:lvlJc w:val="left"/>
      <w:pPr>
        <w:tabs>
          <w:tab w:val="num" w:pos="6665"/>
        </w:tabs>
        <w:ind w:left="6305" w:firstLine="0"/>
      </w:pPr>
    </w:lvl>
    <w:lvl w:ilvl="7">
      <w:start w:val="1"/>
      <w:numFmt w:val="lowerLetter"/>
      <w:lvlText w:val="(%8)"/>
      <w:lvlJc w:val="left"/>
      <w:pPr>
        <w:tabs>
          <w:tab w:val="num" w:pos="7385"/>
        </w:tabs>
        <w:ind w:left="7025" w:firstLine="0"/>
      </w:pPr>
    </w:lvl>
    <w:lvl w:ilvl="8">
      <w:start w:val="1"/>
      <w:numFmt w:val="lowerRoman"/>
      <w:lvlText w:val="(%9)"/>
      <w:lvlJc w:val="left"/>
      <w:pPr>
        <w:tabs>
          <w:tab w:val="num" w:pos="8105"/>
        </w:tabs>
        <w:ind w:left="7745" w:firstLine="0"/>
      </w:pPr>
    </w:lvl>
  </w:abstractNum>
  <w:abstractNum w:abstractNumId="2" w15:restartNumberingAfterBreak="0">
    <w:nsid w:val="46CD5FEF"/>
    <w:multiLevelType w:val="hybridMultilevel"/>
    <w:tmpl w:val="1C66E13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E4294"/>
    <w:multiLevelType w:val="multilevel"/>
    <w:tmpl w:val="C0F06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DE1642"/>
    <w:multiLevelType w:val="hybridMultilevel"/>
    <w:tmpl w:val="3C562B4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8128F3"/>
    <w:multiLevelType w:val="hybridMultilevel"/>
    <w:tmpl w:val="40BA9ED0"/>
    <w:lvl w:ilvl="0" w:tplc="D1CE87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923F80"/>
    <w:multiLevelType w:val="hybridMultilevel"/>
    <w:tmpl w:val="FADC8FD2"/>
    <w:lvl w:ilvl="0" w:tplc="D1CE8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61F8C"/>
    <w:multiLevelType w:val="hybridMultilevel"/>
    <w:tmpl w:val="90188CDC"/>
    <w:lvl w:ilvl="0" w:tplc="ACA6E3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5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FD"/>
    <w:rsid w:val="0020374D"/>
    <w:rsid w:val="002327FF"/>
    <w:rsid w:val="003761CF"/>
    <w:rsid w:val="00397CFD"/>
    <w:rsid w:val="003A233F"/>
    <w:rsid w:val="00485418"/>
    <w:rsid w:val="00553C9E"/>
    <w:rsid w:val="006574A6"/>
    <w:rsid w:val="009351B0"/>
    <w:rsid w:val="00A34B96"/>
    <w:rsid w:val="00B05190"/>
    <w:rsid w:val="00B11245"/>
    <w:rsid w:val="00C14A67"/>
    <w:rsid w:val="00C26A92"/>
    <w:rsid w:val="00E22088"/>
    <w:rsid w:val="00E8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21DD"/>
  <w15:chartTrackingRefBased/>
  <w15:docId w15:val="{F2238545-608E-47C9-87E8-F6EA76C5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FD"/>
    <w:pPr>
      <w:spacing w:line="259" w:lineRule="auto"/>
      <w:jc w:val="left"/>
    </w:pPr>
  </w:style>
  <w:style w:type="paragraph" w:styleId="Naslov2">
    <w:name w:val="heading 2"/>
    <w:basedOn w:val="Normal"/>
    <w:next w:val="Normal"/>
    <w:link w:val="Naslov2Char"/>
    <w:qFormat/>
    <w:rsid w:val="009351B0"/>
    <w:pPr>
      <w:keepNext/>
      <w:numPr>
        <w:ilvl w:val="1"/>
        <w:numId w:val="2"/>
      </w:numPr>
      <w:tabs>
        <w:tab w:val="num" w:pos="3065"/>
      </w:tabs>
      <w:spacing w:before="100" w:beforeAutospacing="1" w:after="100" w:afterAutospacing="1" w:line="360" w:lineRule="auto"/>
      <w:ind w:left="1985"/>
      <w:jc w:val="both"/>
      <w:outlineLvl w:val="1"/>
    </w:pPr>
    <w:rPr>
      <w:rFonts w:eastAsia="Times New Roman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9351B0"/>
    <w:rPr>
      <w:rFonts w:eastAsia="Times New Roman" w:cs="Arial"/>
      <w:b/>
      <w:bCs/>
      <w:i/>
      <w:iCs/>
      <w:sz w:val="28"/>
      <w:szCs w:val="28"/>
    </w:rPr>
  </w:style>
  <w:style w:type="paragraph" w:styleId="Odlomakpopisa">
    <w:name w:val="List Paragraph"/>
    <w:basedOn w:val="Normal"/>
    <w:uiPriority w:val="34"/>
    <w:qFormat/>
    <w:rsid w:val="00C1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Rajna Maras</dc:creator>
  <cp:keywords/>
  <dc:description/>
  <cp:lastModifiedBy>Rajna Maras</cp:lastModifiedBy>
  <cp:revision>5</cp:revision>
  <cp:lastPrinted>2021-05-10T07:01:00Z</cp:lastPrinted>
  <dcterms:created xsi:type="dcterms:W3CDTF">2021-05-07T07:33:00Z</dcterms:created>
  <dcterms:modified xsi:type="dcterms:W3CDTF">2021-05-10T07:05:00Z</dcterms:modified>
</cp:coreProperties>
</file>