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4C" w:rsidRDefault="004C344C" w:rsidP="004C344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767171"/>
          <w:lang w:eastAsia="hr-HR"/>
        </w:rPr>
      </w:pPr>
      <w:r>
        <w:rPr>
          <w:rFonts w:ascii="Cambria" w:eastAsia="Times New Roman" w:hAnsi="Cambria" w:cs="Calibri"/>
          <w:b/>
          <w:bCs/>
          <w:color w:val="767171"/>
          <w:lang w:eastAsia="hr-HR"/>
        </w:rPr>
        <w:t>UPUTA O ČLANSTVU U RSS-u</w:t>
      </w:r>
    </w:p>
    <w:p w:rsidR="004C344C" w:rsidRDefault="004C344C" w:rsidP="004C344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767171"/>
          <w:lang w:eastAsia="hr-HR"/>
        </w:rPr>
      </w:pPr>
      <w:bookmarkStart w:id="0" w:name="_GoBack"/>
      <w:bookmarkEnd w:id="0"/>
    </w:p>
    <w:p w:rsidR="004C344C" w:rsidRPr="004C344C" w:rsidRDefault="004C344C" w:rsidP="004C34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1"/>
          <w:szCs w:val="21"/>
          <w:lang w:eastAsia="hr-HR"/>
        </w:rPr>
      </w:pPr>
      <w:r w:rsidRPr="004C344C">
        <w:rPr>
          <w:rFonts w:ascii="Cambria" w:eastAsia="Times New Roman" w:hAnsi="Cambria" w:cs="Calibri"/>
          <w:b/>
          <w:bCs/>
          <w:color w:val="767171"/>
          <w:lang w:eastAsia="hr-HR"/>
        </w:rPr>
        <w:t>IZ STATUTA :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1"/>
          <w:szCs w:val="21"/>
          <w:lang w:eastAsia="hr-HR"/>
        </w:rPr>
      </w:pPr>
      <w:r w:rsidRPr="004C344C">
        <w:rPr>
          <w:rFonts w:ascii="Cambria" w:eastAsia="Times New Roman" w:hAnsi="Cambria" w:cs="Calibri"/>
          <w:b/>
          <w:bCs/>
          <w:color w:val="767171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1"/>
          <w:szCs w:val="21"/>
          <w:lang w:eastAsia="hr-HR"/>
        </w:rPr>
      </w:pPr>
      <w:r w:rsidRPr="004C344C">
        <w:rPr>
          <w:rFonts w:ascii="Cambria" w:eastAsia="Times New Roman" w:hAnsi="Cambria" w:cs="Calibri"/>
          <w:b/>
          <w:bCs/>
          <w:color w:val="767171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 w:val="21"/>
          <w:szCs w:val="21"/>
          <w:lang w:eastAsia="hr-HR"/>
        </w:rPr>
      </w:pPr>
      <w:r w:rsidRPr="004C344C">
        <w:rPr>
          <w:rFonts w:ascii="Cambria" w:eastAsia="Times New Roman" w:hAnsi="Cambria" w:cs="Calibri"/>
          <w:b/>
          <w:bCs/>
          <w:color w:val="767171"/>
          <w:lang w:eastAsia="hr-HR"/>
        </w:rPr>
        <w:t>V. ČLANSTVO U ZAJEDNICI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Članak 13.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Članstvo u Zajednici je dobrovoljno.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Članom Zajednice mogu postati sportske udruge i druge pravne osobe koje su članice nacionalnih sportskih saveza ili drugih udruga udruženih u Hrvatski olimpijski odbor, koje obavljaju djelatnost od značaja i interesa za sport u gradu Rijeci.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U Zajednicu se može učlaniti pod uvjetom ispunjavanja sljedećih kriterija: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1) da su osnovani sukladno Zakonu o sportu i Zakonu o udrugama te upisani u nadležne registre -Registar udruga Republike Hrvatske i Registar neprofitnih organizacija, odnosno drugi odgovarajući registar te u Evidenciju pravnih osoba u sportu,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2) da imaju sjedište i da svoju osnovnu sportsku djelatnost obavljaju na području grada Rijeke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3) da imaju osigurana nužna sredstva i uvjete za početak obavljanja djelatnosti koji su utvrđeni propisima nacionalnih saveza, a u vezi s minimalnim brojem sportaša, stručnog kadra, objekata, opreme i rekvizita;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4) da prihvaćaju ovaj Statut i zajedničke ciljeve i zadaće utvrđene njime i drugim aktima Zajednice;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 xml:space="preserve">5) da su članovi (neposredno ili posredno) nacionalnih sportskih saveza ili udruženja udruženih u Hrvatski olimpijski odbor, odnosno Hrvatski </w:t>
      </w:r>
      <w:proofErr w:type="spellStart"/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paraolimpijski</w:t>
      </w:r>
      <w:proofErr w:type="spellEnd"/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 xml:space="preserve"> odbor, odnosno Hrvatski sportski savez gluhih, te gradskih i županijskih sportskih saveza, gdje postoje takvi savezi,</w:t>
      </w:r>
    </w:p>
    <w:p w:rsidR="004C344C" w:rsidRPr="004C344C" w:rsidRDefault="004C344C" w:rsidP="004C34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6) da je sport priznat od Hrvatskog olimpijskog odbora i da je u službenoj Nomenklaturi sportova i sportskih grana Hrvatskog olimpijskog odbora.</w:t>
      </w:r>
    </w:p>
    <w:p w:rsidR="004C344C" w:rsidRPr="004C344C" w:rsidRDefault="004C344C" w:rsidP="004C344C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Članak 14.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Sportske udruge i druge pravne osobe zainteresirane za prijem u članstvo podnose pisani zahtjev Skupštini.</w:t>
      </w:r>
    </w:p>
    <w:p w:rsidR="004C344C" w:rsidRPr="004C344C" w:rsidRDefault="004C344C" w:rsidP="004C344C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Zahtjevu za prijem u članstvo iz stavka 1. ovog članka obvezno se prilaže:</w:t>
      </w:r>
    </w:p>
    <w:p w:rsidR="004C344C" w:rsidRPr="004C344C" w:rsidRDefault="004C344C" w:rsidP="004C344C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Odluku nadležnog tijela o učlanjenju u Sportsku zajednicu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presliku važećeg Statuta ovjerenog od strane nadležnog upravnog tijela u županiji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kopiju važećeg rješenja nadležnog upravnog tijela o upisu u Registar udruga,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dokaz o izvršenom upisu u Registar neprofitnih organizacija i Evidenciju pravnih osoba u sportu,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kopiju obavijesti Državnog zavoda za statistiku o razvrstavanju poslovnog subjekta (sportske zajednice/udruge) prema Nacionalnoj klasifikaciji djelatnosti,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podatke o članstvu, ustrojstvu i djelatnosti te program rada, ako je primjenjivo,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Financijski plan udruge za tekuću godinu sukladno zakonskim propisima ako je primjenjivo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lastRenderedPageBreak/>
        <w:t>Zapisnik sa zadnje održane sjednice Skupštine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4" w:lineRule="atLeast"/>
        <w:ind w:left="945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Program rada udruge za tekuću godinu sukladno zakonskim propisima ako je primjenjivo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Potvrdu o članstvu u gradskom, županijskom, odnosno nacionalnom sportskom savezu ili udruženju udruženom u Hrvatski olimpijski odbor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osnovne podatke o djelatnosti i ustroju,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osnovne podatke o osobama ovlaštenim za zastupanje i predstavljanje, te o članicama,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podatke o sportskim objektima, opremi, stručno osposobljenim osobama i izvorima novčanih sredstava potrebnim za početak obavljanja djelatnosti,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Izjavu Kluba/osoba ovlaštenih za zastupanje i predstavljanje udruge da su u ustrojstvu i radu udruge ispunjeni svi uvjeti utvrđeni Zakonom o sportu i Zakonom o udrugama, te da ne postoje nikakve zabrane i ograničenja u smislu odgovarajućih odredbi Zakona o sportu i Zakona o udrugama za članove tijela Udruge/kluba i osobe ovlaštene za zastupanje,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za ustanove i trgovačka društva, pored navedenog, ako se odnosi na iste, potrebno je priložiti i presliku Rješenja o upisu u sudski registar,</w:t>
      </w:r>
    </w:p>
    <w:p w:rsidR="004C344C" w:rsidRPr="004C344C" w:rsidRDefault="004C344C" w:rsidP="004C344C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te ostale podatke o udruzi na zahtjev Zajednice.</w:t>
      </w:r>
    </w:p>
    <w:p w:rsidR="004C344C" w:rsidRPr="004C344C" w:rsidRDefault="004C344C" w:rsidP="004C344C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b/>
          <w:bCs/>
          <w:color w:val="222222"/>
          <w:sz w:val="24"/>
          <w:szCs w:val="24"/>
          <w:lang w:eastAsia="hr-HR"/>
        </w:rPr>
        <w:t>Članak 15.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O prijemu u članstvo Zajednice odlučuje Skupština na prijedlog Izvršnog odbora.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Izvršni odbor može imenovati posebnu komisiju za provjeru i obradu podataka koje pravna osoba zainteresirana za prijem u članstvo dostavlja sukladno članku 16. ovog Statuta.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Članstvo se stječe danom donošenja odluke o prijemu u članstvo.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 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Učlanjenjem u Zajednicu, članice prihvaćaju sva prava, obveze i odgovornosti utvrđene ovim Statutom i drugim aktima Zajednice.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Učlanjenje u Zajednicu i međusobni odnosi članica u Zajednici zasnivaju se na načelu ravnopravnosti i zajedničkog interesa.</w:t>
      </w:r>
    </w:p>
    <w:p w:rsidR="004C344C" w:rsidRPr="004C344C" w:rsidRDefault="004C344C" w:rsidP="004C3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C344C">
        <w:rPr>
          <w:rFonts w:ascii="Cambria" w:eastAsia="Times New Roman" w:hAnsi="Cambria" w:cs="Arial"/>
          <w:color w:val="222222"/>
          <w:sz w:val="24"/>
          <w:szCs w:val="24"/>
          <w:lang w:eastAsia="hr-HR"/>
        </w:rPr>
        <w:t>Članice Zajednice svoju samostalnost i pravni subjektivitet ostvaruju u programskom i poslovnom pogledu, te pravom odlučivanja i djelovanja iz djelokruga svog rada, kao i snošenjem potpune odgovornosti za svoje radnje.</w:t>
      </w:r>
    </w:p>
    <w:p w:rsidR="00375CCB" w:rsidRDefault="00375CCB"/>
    <w:sectPr w:rsidR="0037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865DB"/>
    <w:multiLevelType w:val="multilevel"/>
    <w:tmpl w:val="B664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4C"/>
    <w:rsid w:val="00375CCB"/>
    <w:rsid w:val="004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DEF"/>
  <w15:chartTrackingRefBased/>
  <w15:docId w15:val="{A0DFE22E-68C0-42AE-9E8C-2B4C69F8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Pajic</dc:creator>
  <cp:keywords/>
  <dc:description/>
  <cp:lastModifiedBy>Luka Pajic</cp:lastModifiedBy>
  <cp:revision>1</cp:revision>
  <dcterms:created xsi:type="dcterms:W3CDTF">2025-10-08T07:06:00Z</dcterms:created>
  <dcterms:modified xsi:type="dcterms:W3CDTF">2025-10-08T07:07:00Z</dcterms:modified>
</cp:coreProperties>
</file>